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D4" w:rsidRDefault="00D424D4">
      <w:pPr>
        <w:spacing w:line="1" w:lineRule="exact"/>
      </w:pPr>
    </w:p>
    <w:p w:rsidR="005578B8" w:rsidRDefault="005578B8">
      <w:pPr>
        <w:spacing w:line="1" w:lineRule="exact"/>
      </w:pPr>
    </w:p>
    <w:p w:rsidR="005578B8" w:rsidRDefault="005578B8">
      <w:pPr>
        <w:spacing w:line="1" w:lineRule="exact"/>
      </w:pPr>
    </w:p>
    <w:p w:rsidR="005578B8" w:rsidRPr="005578B8" w:rsidRDefault="005578B8" w:rsidP="005578B8"/>
    <w:p w:rsidR="005578B8" w:rsidRPr="005578B8" w:rsidRDefault="005578B8" w:rsidP="005578B8"/>
    <w:p w:rsidR="005578B8" w:rsidRDefault="005578B8" w:rsidP="005578B8"/>
    <w:tbl>
      <w:tblPr>
        <w:tblW w:w="10008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620" w:firstRow="1" w:lastRow="0" w:firstColumn="0" w:lastColumn="0" w:noHBand="1" w:noVBand="1"/>
      </w:tblPr>
      <w:tblGrid>
        <w:gridCol w:w="959"/>
        <w:gridCol w:w="2126"/>
        <w:gridCol w:w="992"/>
        <w:gridCol w:w="2012"/>
        <w:gridCol w:w="500"/>
        <w:gridCol w:w="749"/>
        <w:gridCol w:w="2670"/>
      </w:tblGrid>
      <w:tr w:rsidR="005578B8" w:rsidRPr="00EB1E0A" w:rsidTr="007920EA">
        <w:tc>
          <w:tcPr>
            <w:tcW w:w="10008" w:type="dxa"/>
            <w:gridSpan w:val="7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0" w:name="bookmark0"/>
            <w:bookmarkStart w:id="1" w:name="bookmark1"/>
            <w:r w:rsidRPr="00EB1E0A">
              <w:rPr>
                <w:rFonts w:ascii="Calibri" w:hAnsi="Calibri"/>
                <w:b/>
                <w:bCs/>
                <w:sz w:val="20"/>
              </w:rPr>
              <w:t>Dane Konsumenta</w:t>
            </w:r>
          </w:p>
        </w:tc>
      </w:tr>
      <w:tr w:rsidR="005578B8" w:rsidRPr="00EB1E0A" w:rsidTr="007920EA">
        <w:trPr>
          <w:trHeight w:val="283"/>
        </w:trPr>
        <w:tc>
          <w:tcPr>
            <w:tcW w:w="95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Imię i nazwisko</w:t>
            </w:r>
          </w:p>
        </w:tc>
        <w:tc>
          <w:tcPr>
            <w:tcW w:w="9049" w:type="dxa"/>
            <w:gridSpan w:val="6"/>
            <w:shd w:val="clear" w:color="auto" w:fill="auto"/>
            <w:vAlign w:val="center"/>
          </w:tcPr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77"/>
            </w:tblGrid>
            <w:tr w:rsidR="005578B8" w:rsidTr="002254E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2254E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7920EA">
        <w:trPr>
          <w:trHeight w:val="283"/>
        </w:trPr>
        <w:tc>
          <w:tcPr>
            <w:tcW w:w="95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Data urodzenia</w:t>
            </w: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-194"/>
              <w:tblOverlap w:val="never"/>
              <w:tblW w:w="17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"/>
              <w:gridCol w:w="213"/>
              <w:gridCol w:w="212"/>
              <w:gridCol w:w="213"/>
              <w:gridCol w:w="212"/>
              <w:gridCol w:w="213"/>
              <w:gridCol w:w="212"/>
              <w:gridCol w:w="213"/>
            </w:tblGrid>
            <w:tr w:rsidR="007920EA" w:rsidTr="007920EA">
              <w:trPr>
                <w:trHeight w:val="239"/>
              </w:trPr>
              <w:tc>
                <w:tcPr>
                  <w:tcW w:w="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Nr i seria dok. toż.</w:t>
            </w:r>
          </w:p>
        </w:tc>
        <w:tc>
          <w:tcPr>
            <w:tcW w:w="2512" w:type="dxa"/>
            <w:gridSpan w:val="2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-149"/>
              <w:tblOverlap w:val="never"/>
              <w:tblW w:w="212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54"/>
              <w:gridCol w:w="197"/>
              <w:gridCol w:w="225"/>
              <w:gridCol w:w="226"/>
              <w:gridCol w:w="203"/>
              <w:gridCol w:w="283"/>
              <w:gridCol w:w="284"/>
            </w:tblGrid>
            <w:tr w:rsidR="007920EA" w:rsidTr="007920EA">
              <w:trPr>
                <w:trHeight w:val="288"/>
              </w:trPr>
              <w:tc>
                <w:tcPr>
                  <w:tcW w:w="5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7585F">
                  <w:pPr>
                    <w:ind w:left="-99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7585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74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PESEL</w:t>
            </w:r>
          </w:p>
        </w:tc>
        <w:tc>
          <w:tcPr>
            <w:tcW w:w="267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742" w:tblpY="22"/>
              <w:tblW w:w="247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25"/>
              <w:gridCol w:w="226"/>
              <w:gridCol w:w="225"/>
              <w:gridCol w:w="225"/>
              <w:gridCol w:w="225"/>
              <w:gridCol w:w="226"/>
              <w:gridCol w:w="225"/>
              <w:gridCol w:w="225"/>
              <w:gridCol w:w="226"/>
            </w:tblGrid>
            <w:tr w:rsidR="005578B8" w:rsidTr="007920EA">
              <w:trPr>
                <w:trHeight w:val="294"/>
              </w:trPr>
              <w:tc>
                <w:tcPr>
                  <w:tcW w:w="4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7920EA">
        <w:trPr>
          <w:trHeight w:val="283"/>
        </w:trPr>
        <w:tc>
          <w:tcPr>
            <w:tcW w:w="608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5578B8">
            <w:pPr>
              <w:pStyle w:val="Podpistabeli0"/>
              <w:shd w:val="clear" w:color="auto" w:fill="auto"/>
            </w:pPr>
            <w:r>
              <w:t>wpisujesz datę urodzenia, jeśli jesteś obcokrajowcem,</w:t>
            </w:r>
          </w:p>
          <w:p w:rsidR="005578B8" w:rsidRDefault="005578B8" w:rsidP="005578B8">
            <w:pPr>
              <w:pStyle w:val="Podpistabeli0"/>
              <w:shd w:val="clear" w:color="auto" w:fill="auto"/>
            </w:pPr>
            <w:r>
              <w:t xml:space="preserve"> który nie ma nr. PESEL</w:t>
            </w:r>
          </w:p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39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8B2A4C">
            <w:pPr>
              <w:pStyle w:val="Bezodstpw"/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</w:pP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</w:t>
            </w:r>
          </w:p>
          <w:p w:rsidR="005578B8" w:rsidRPr="005578B8" w:rsidRDefault="005578B8" w:rsidP="005578B8">
            <w:pPr>
              <w:pStyle w:val="Bezodstpw"/>
              <w:ind w:left="1233"/>
              <w:rPr>
                <w:rFonts w:asciiTheme="minorHAnsi" w:hAnsiTheme="minorHAnsi" w:cstheme="minorHAnsi"/>
                <w:sz w:val="14"/>
                <w:szCs w:val="14"/>
              </w:rPr>
            </w:pP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nie wpisujesz nr. PESEL, jeśli jesteś 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     </w:t>
            </w: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>obcokrajowcem i nie nadano Ci takiego numeru</w:t>
            </w:r>
          </w:p>
        </w:tc>
      </w:tr>
    </w:tbl>
    <w:p w:rsidR="005578B8" w:rsidRDefault="005578B8">
      <w:pPr>
        <w:pStyle w:val="Nagwek10"/>
        <w:keepNext/>
        <w:keepLines/>
        <w:shd w:val="clear" w:color="auto" w:fill="auto"/>
        <w:spacing w:after="270"/>
      </w:pPr>
    </w:p>
    <w:p w:rsidR="00D424D4" w:rsidRDefault="00273070">
      <w:pPr>
        <w:pStyle w:val="Nagwek10"/>
        <w:keepNext/>
        <w:keepLines/>
        <w:shd w:val="clear" w:color="auto" w:fill="auto"/>
        <w:spacing w:after="270"/>
      </w:pPr>
      <w:r>
        <w:t>UPOWAŻNIENIE</w:t>
      </w:r>
      <w:bookmarkEnd w:id="0"/>
      <w:bookmarkEnd w:id="1"/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9505"/>
      </w:tblGrid>
      <w:tr w:rsidR="00F73BF6" w:rsidRPr="00EB1E0A" w:rsidTr="008B2A4C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:rsidR="00F73BF6" w:rsidRPr="00EB1E0A" w:rsidRDefault="00F73BF6" w:rsidP="00F73BF6">
            <w:pPr>
              <w:suppressAutoHyphens/>
              <w:outlineLvl w:val="2"/>
              <w:rPr>
                <w:rFonts w:ascii="Calibri" w:hAnsi="Calibri" w:cs="Arial"/>
                <w:b/>
                <w:sz w:val="18"/>
                <w:szCs w:val="18"/>
              </w:rPr>
            </w:pPr>
            <w:r w:rsidRPr="00EB1E0A">
              <w:rPr>
                <w:rFonts w:ascii="Calibri" w:hAnsi="Calibri" w:cs="Arial"/>
                <w:b/>
                <w:sz w:val="18"/>
                <w:szCs w:val="18"/>
              </w:rPr>
              <w:t>Ja</w:t>
            </w:r>
          </w:p>
        </w:tc>
        <w:tc>
          <w:tcPr>
            <w:tcW w:w="9505" w:type="dxa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9"/>
              <w:gridCol w:w="309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291"/>
            </w:tblGrid>
            <w:tr w:rsidR="00F73BF6" w:rsidTr="002254E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73BF6" w:rsidRPr="00EB1E0A" w:rsidRDefault="00F73BF6" w:rsidP="008B2A4C">
            <w:pPr>
              <w:suppressAutoHyphens/>
              <w:jc w:val="both"/>
              <w:outlineLvl w:val="2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5578B8" w:rsidRDefault="005578B8">
      <w:pPr>
        <w:pStyle w:val="Teksttreci0"/>
        <w:shd w:val="clear" w:color="auto" w:fill="auto"/>
        <w:spacing w:after="24"/>
        <w:jc w:val="center"/>
        <w:rPr>
          <w:i/>
          <w:iCs/>
        </w:rPr>
      </w:pPr>
    </w:p>
    <w:p w:rsidR="00D424D4" w:rsidRDefault="00273070">
      <w:pPr>
        <w:pStyle w:val="Teksttreci0"/>
        <w:shd w:val="clear" w:color="auto" w:fill="auto"/>
        <w:spacing w:after="24"/>
        <w:jc w:val="center"/>
        <w:rPr>
          <w:i/>
          <w:iCs/>
        </w:rPr>
      </w:pPr>
      <w:r>
        <w:rPr>
          <w:i/>
          <w:iCs/>
        </w:rPr>
        <w:t>imię i nazwisko konsumenta</w:t>
      </w:r>
    </w:p>
    <w:p w:rsidR="00F73BF6" w:rsidRDefault="00F73BF6" w:rsidP="00F73BF6">
      <w:pPr>
        <w:pStyle w:val="Teksttreci0"/>
        <w:shd w:val="clear" w:color="auto" w:fill="auto"/>
        <w:spacing w:after="19"/>
        <w:rPr>
          <w:sz w:val="18"/>
          <w:szCs w:val="18"/>
        </w:rPr>
      </w:pPr>
      <w:r>
        <w:rPr>
          <w:sz w:val="18"/>
          <w:szCs w:val="18"/>
        </w:rPr>
        <w:t>upoważniam:</w:t>
      </w:r>
    </w:p>
    <w:p w:rsidR="00C90ECB" w:rsidRDefault="00F73BF6" w:rsidP="00C90ECB">
      <w:pPr>
        <w:pStyle w:val="Teksttreci0"/>
        <w:shd w:val="clear" w:color="auto" w:fill="auto"/>
        <w:spacing w:after="24"/>
        <w:rPr>
          <w:sz w:val="18"/>
          <w:szCs w:val="18"/>
        </w:rPr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 xml:space="preserve">siedzibą w Działdowie, ul. Władysława Jagiełły 15, wpisaną do rejestru przedsiębiorców przez Sąd </w:t>
      </w:r>
    </w:p>
    <w:p w:rsidR="00F73BF6" w:rsidRDefault="00F73BF6" w:rsidP="00C90ECB">
      <w:pPr>
        <w:pStyle w:val="Teksttreci0"/>
        <w:shd w:val="clear" w:color="auto" w:fill="auto"/>
        <w:spacing w:after="24"/>
      </w:pPr>
      <w:r w:rsidRPr="000A512B">
        <w:rPr>
          <w:sz w:val="18"/>
          <w:szCs w:val="18"/>
        </w:rPr>
        <w:t>Rejonowy w Olsztynie, VIII Wydział Gospodarczy Krajowego Rejestru Sąd</w:t>
      </w:r>
      <w:r w:rsidR="00C90ECB">
        <w:rPr>
          <w:sz w:val="18"/>
          <w:szCs w:val="18"/>
        </w:rPr>
        <w:t>owego pod numerem KRS 000012976</w:t>
      </w:r>
    </w:p>
    <w:p w:rsidR="00D424D4" w:rsidRDefault="00D424D4" w:rsidP="00C90ECB">
      <w:pPr>
        <w:pStyle w:val="Teksttreci0"/>
        <w:shd w:val="clear" w:color="auto" w:fill="auto"/>
        <w:spacing w:after="420"/>
        <w:ind w:left="1418" w:firstLine="142"/>
      </w:pPr>
    </w:p>
    <w:p w:rsidR="00D424D4" w:rsidRDefault="00273070">
      <w:pPr>
        <w:pStyle w:val="Teksttreci20"/>
        <w:shd w:val="clear" w:color="auto" w:fill="auto"/>
        <w:ind w:hanging="160"/>
      </w:pPr>
      <w:r>
        <w:t>do pozyskania: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left="560" w:hanging="360"/>
        <w:jc w:val="both"/>
      </w:pP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gospodarczych, które mnie dotyczą, oraz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o zapytaniach złożonych na mój temat w ostatnich 12 miesiącach oraz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firstLine="200"/>
        <w:jc w:val="both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985" w:line="230" w:lineRule="auto"/>
        <w:ind w:left="1120" w:hanging="380"/>
        <w:jc w:val="both"/>
      </w:pPr>
      <w:r>
        <w:t>danych gospodarczych, w tym m.in. oceny punktowej (</w:t>
      </w:r>
      <w:proofErr w:type="spellStart"/>
      <w:r>
        <w:t>scoringu</w:t>
      </w:r>
      <w:proofErr w:type="spellEnd"/>
      <w:r>
        <w:t>), w zakresie niezbędnym do dokonania oceny wiarygodności płatniczej i oceny ryzyka kredytowego.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9"/>
      </w:tblGrid>
      <w:tr w:rsidR="00F73BF6" w:rsidTr="00F73BF6">
        <w:trPr>
          <w:trHeight w:val="377"/>
        </w:trPr>
        <w:tc>
          <w:tcPr>
            <w:tcW w:w="4439" w:type="dxa"/>
            <w:shd w:val="clear" w:color="auto" w:fill="auto"/>
          </w:tcPr>
          <w:p w:rsidR="00F73BF6" w:rsidRPr="00EB1E0A" w:rsidRDefault="00F73BF6" w:rsidP="008B2A4C">
            <w:pPr>
              <w:suppressAutoHyphens/>
              <w:spacing w:after="120"/>
              <w:rPr>
                <w:rFonts w:ascii="Calibri" w:hAnsi="Calibri" w:cs="Arial"/>
                <w:sz w:val="16"/>
                <w:szCs w:val="16"/>
              </w:rPr>
            </w:pPr>
            <w:bookmarkStart w:id="2" w:name="_GoBack"/>
            <w:bookmarkEnd w:id="2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F73BF6" w:rsidRPr="00EB1E0A" w:rsidRDefault="00F73BF6" w:rsidP="00F73BF6">
      <w:pPr>
        <w:suppressAutoHyphens/>
        <w:spacing w:after="120"/>
        <w:ind w:left="5245"/>
        <w:jc w:val="center"/>
        <w:rPr>
          <w:rFonts w:ascii="Calibri" w:hAnsi="Calibri" w:cs="Arial"/>
          <w:b/>
          <w:sz w:val="18"/>
          <w:szCs w:val="16"/>
        </w:rPr>
      </w:pPr>
      <w:r w:rsidRPr="00EB1E0A">
        <w:rPr>
          <w:rFonts w:ascii="Calibri" w:hAnsi="Calibri" w:cs="Arial"/>
          <w:b/>
          <w:sz w:val="18"/>
          <w:szCs w:val="16"/>
        </w:rPr>
        <w:t>Data i podpis Konsumenta</w:t>
      </w:r>
    </w:p>
    <w:p w:rsidR="00F73BF6" w:rsidRDefault="00F73BF6">
      <w:pPr>
        <w:pStyle w:val="Nagwek20"/>
        <w:keepNext/>
        <w:keepLines/>
        <w:shd w:val="clear" w:color="auto" w:fill="auto"/>
        <w:spacing w:after="100"/>
        <w:rPr>
          <w:color w:val="000000"/>
        </w:rPr>
      </w:pPr>
      <w:bookmarkStart w:id="3" w:name="bookmark8"/>
      <w:bookmarkStart w:id="4" w:name="bookmark9"/>
    </w:p>
    <w:p w:rsidR="00D424D4" w:rsidRDefault="00273070">
      <w:pPr>
        <w:pStyle w:val="Nagwek20"/>
        <w:keepNext/>
        <w:keepLines/>
        <w:shd w:val="clear" w:color="auto" w:fill="auto"/>
        <w:spacing w:after="100"/>
      </w:pPr>
      <w:r>
        <w:rPr>
          <w:color w:val="000000"/>
        </w:rPr>
        <w:t>Podstawa prawna:</w:t>
      </w:r>
      <w:bookmarkEnd w:id="3"/>
      <w:bookmarkEnd w:id="4"/>
    </w:p>
    <w:p w:rsidR="00D424D4" w:rsidRDefault="00273070">
      <w:pPr>
        <w:pStyle w:val="Teksttreci20"/>
        <w:shd w:val="clear" w:color="auto" w:fill="auto"/>
        <w:jc w:val="both"/>
      </w:pPr>
      <w:r>
        <w:t>Art. 24 ust. 1, art. 27 Ustawy z dnia 9 kwietnia 2010 roku o udostępnianiu informacji gospodarczych i wymianie danych gospodarczych (Ustawa o BIG).</w:t>
      </w:r>
    </w:p>
    <w:p w:rsidR="00D424D4" w:rsidRDefault="00273070">
      <w:pPr>
        <w:pStyle w:val="Teksttreci20"/>
        <w:shd w:val="clear" w:color="auto" w:fill="auto"/>
        <w:spacing w:after="162"/>
        <w:jc w:val="both"/>
      </w:pPr>
      <w:r>
        <w:t>Art. 105 ust. 4a i 4a</w:t>
      </w:r>
      <w:r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pPr w:leftFromText="141" w:rightFromText="141" w:horzAnchor="margin" w:tblpY="5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0"/>
        <w:gridCol w:w="1450"/>
        <w:gridCol w:w="566"/>
        <w:gridCol w:w="2270"/>
        <w:gridCol w:w="1272"/>
        <w:gridCol w:w="566"/>
        <w:gridCol w:w="710"/>
        <w:gridCol w:w="1286"/>
      </w:tblGrid>
      <w:tr w:rsidR="00D424D4" w:rsidTr="00F73BF6">
        <w:trPr>
          <w:trHeight w:hRule="exact" w:val="370"/>
        </w:trPr>
        <w:tc>
          <w:tcPr>
            <w:tcW w:w="3120" w:type="dxa"/>
            <w:gridSpan w:val="2"/>
            <w:shd w:val="clear" w:color="auto" w:fill="008CFF"/>
            <w:vAlign w:val="center"/>
          </w:tcPr>
          <w:p w:rsidR="00D424D4" w:rsidRDefault="00273070" w:rsidP="00F73BF6">
            <w:pPr>
              <w:pStyle w:val="Inne0"/>
              <w:pBdr>
                <w:top w:val="single" w:sz="0" w:space="0" w:color="008CFF"/>
                <w:left w:val="single" w:sz="0" w:space="0" w:color="008CFF"/>
                <w:bottom w:val="single" w:sz="0" w:space="0" w:color="008CFF"/>
                <w:right w:val="single" w:sz="0" w:space="0" w:color="008CFF"/>
              </w:pBdr>
              <w:shd w:val="clear" w:color="auto" w:fill="008CFF"/>
            </w:pPr>
            <w:r>
              <w:rPr>
                <w:b/>
                <w:bCs/>
                <w:color w:val="FFFFFF"/>
              </w:rPr>
              <w:lastRenderedPageBreak/>
              <w:t>Informacja dla konsumenta</w:t>
            </w:r>
          </w:p>
        </w:tc>
        <w:tc>
          <w:tcPr>
            <w:tcW w:w="6670" w:type="dxa"/>
            <w:gridSpan w:val="6"/>
            <w:shd w:val="clear" w:color="auto" w:fill="008CFF"/>
          </w:tcPr>
          <w:p w:rsidR="00D424D4" w:rsidRDefault="00D424D4" w:rsidP="00F73BF6">
            <w:pPr>
              <w:rPr>
                <w:sz w:val="10"/>
                <w:szCs w:val="10"/>
              </w:rPr>
            </w:pPr>
          </w:p>
        </w:tc>
      </w:tr>
      <w:tr w:rsidR="00D424D4" w:rsidTr="00F73BF6">
        <w:trPr>
          <w:trHeight w:hRule="exact" w:val="600"/>
        </w:trPr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1. Administratorami Twoich danych osobowych są: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F73BF6" w:rsidP="00F73BF6">
            <w:pPr>
              <w:pStyle w:val="Inne0"/>
              <w:shd w:val="clear" w:color="auto" w:fill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S.A.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Związek</w:t>
            </w:r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Banków Polskich</w:t>
            </w:r>
          </w:p>
        </w:tc>
      </w:tr>
      <w:tr w:rsidR="00F73BF6" w:rsidTr="00F1795C">
        <w:trPr>
          <w:trHeight w:val="667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F73BF6" w:rsidP="00F73BF6">
            <w:pPr>
              <w:pStyle w:val="Inne0"/>
              <w:shd w:val="clear" w:color="auto" w:fill="auto"/>
              <w:ind w:left="380" w:hanging="380"/>
            </w:pPr>
            <w:r>
              <w:t>2. Z administratorami możesz się skontaktować pisemnie pod adresem ich siedziby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Pr="00F1795C" w:rsidRDefault="00097E54" w:rsidP="00F179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F73BF6" w:rsidRPr="00F1795C">
                <w:rPr>
                  <w:rStyle w:val="Hipercze"/>
                  <w:rFonts w:asciiTheme="minorHAnsi" w:hAnsiTheme="minorHAnsi" w:cstheme="minorHAnsi"/>
                  <w:color w:val="2E74B5" w:themeColor="accent1" w:themeShade="BF"/>
                  <w:sz w:val="16"/>
                  <w:szCs w:val="16"/>
                  <w:lang w:eastAsia="en-US"/>
                </w:rPr>
                <w:t>darsa@darsa.pl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2" w:history="1">
              <w:r w:rsidR="00F73BF6">
                <w:rPr>
                  <w:color w:val="0563C1"/>
                </w:rPr>
                <w:t>info@big.pl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3" w:history="1">
              <w:r w:rsidR="00F73BF6">
                <w:rPr>
                  <w:color w:val="0563C1"/>
                </w:rPr>
                <w:t>info@bik.pl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4" w:history="1">
              <w:r w:rsidR="00F73BF6">
                <w:rPr>
                  <w:color w:val="0563C1"/>
                </w:rPr>
                <w:t>kontakt@zbp.pl</w:t>
              </w:r>
            </w:hyperlink>
          </w:p>
        </w:tc>
      </w:tr>
      <w:tr w:rsidR="00D424D4" w:rsidTr="00F1795C">
        <w:trPr>
          <w:trHeight w:hRule="exact" w:val="912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3. Administratorzy wyznaczyli inspektorów ochrony danych, z którymi możesz się skontaktować pisemnie pod adresem siedziby administratora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5" w:history="1">
              <w:r w:rsidR="00F1795C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6" w:history="1">
              <w:r w:rsidR="00273070">
                <w:rPr>
                  <w:color w:val="0563C1"/>
                </w:rPr>
                <w:t>iod@big.pl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7" w:history="1">
              <w:r w:rsidR="00273070">
                <w:rPr>
                  <w:color w:val="0563C1"/>
                </w:rPr>
                <w:t>iod@bik.pl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8" w:history="1">
              <w:r w:rsidR="00273070">
                <w:rPr>
                  <w:color w:val="0563C1"/>
                </w:rPr>
                <w:t>iod@zbp.pl</w:t>
              </w:r>
            </w:hyperlink>
          </w:p>
        </w:tc>
      </w:tr>
      <w:tr w:rsidR="00D424D4" w:rsidTr="00F73BF6">
        <w:trPr>
          <w:trHeight w:hRule="exact" w:val="39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spacing w:line="233" w:lineRule="auto"/>
              <w:ind w:left="400" w:hanging="400"/>
            </w:pPr>
            <w:r>
              <w:t>4. Z inspektorem ochrony danych możesz się kontaktować we wszystkich sprawach, które dotyczą przetwarzania danych osobowych oraz korzystania z praw z tym związanych.</w:t>
            </w:r>
          </w:p>
        </w:tc>
      </w:tr>
      <w:tr w:rsidR="00D424D4" w:rsidTr="00E83CD5">
        <w:trPr>
          <w:trHeight w:hRule="exact" w:val="2549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E83CD5">
            <w:pPr>
              <w:pStyle w:val="Inne0"/>
              <w:shd w:val="clear" w:color="auto" w:fill="auto"/>
              <w:ind w:left="132" w:hanging="132"/>
            </w:pPr>
            <w:r>
              <w:t>5. Administratorzy będą przetwarzać Twoje dane w określonych celach: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Podmiot, któremu udzieliłeś upoważnienia,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1"/>
              </w:tabs>
            </w:pPr>
            <w:r>
              <w:t>weryfikować jakość danych;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udostępnić informacje gospodarcze lub weryfikować jakość danych na zlecenie podmiotu, któremu udzieliłeś upoważnienia - będzie w ten sposób realizować swój uzasadniony interes jako administratora danych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Twojej zgody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prowadzić Rejestr Zapytań i w ten sposób realizować obowiązek określony w art. 27 Ustawy o BIG.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Twoich danych osobowych).</w:t>
            </w:r>
          </w:p>
        </w:tc>
      </w:tr>
      <w:tr w:rsidR="00D424D4" w:rsidTr="00F73BF6">
        <w:trPr>
          <w:trHeight w:hRule="exact" w:val="353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Podmiot, któremu udzieliłeś upoważnienia, BIG </w:t>
            </w:r>
            <w:proofErr w:type="spellStart"/>
            <w:r>
              <w:t>InfoMonitor</w:t>
            </w:r>
            <w:proofErr w:type="spellEnd"/>
            <w:r>
              <w:t>, BIK oraz ZBP przetwarzają Twoje: imię, nazwisko, datę urodzenia lub numer PESEL, numer i serię dokumentu tożsamości.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t>InfoMonitor</w:t>
            </w:r>
            <w:proofErr w:type="spellEnd"/>
            <w:r>
              <w:t>, BIK lub ZBP. Uzyskują je one w zakresie niezbędnym do tego, aby realizować cele, w jakich przetwarzają te dane.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</w:pPr>
            <w:r>
              <w:t>Masz prawo: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ind w:firstLine="480"/>
            </w:pPr>
            <w:r>
              <w:t>dostępu do swoich danych,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żądać ich sprostowania, usunięcia, ograniczenia przetwarzania,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wnieść sprzeciw wobec przetwarzania danych osobowych - w zakresie, w jakim podstawą ich przetwarzania jest prawnie uzasadniony interes administratora,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wycofać zgodę na przetwarzanie danych osobowych - w zakresie, w jakim podstawą ich przetwarzania jest Twoja zgoda. Wycofanie zgody nie ma wpływu na zgodność z prawem przetwarzania, którego dokonano na podstawie zgody przed jej wycofaniem,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left="840" w:hanging="360"/>
              <w:jc w:val="both"/>
            </w:pPr>
            <w:r>
              <w:t>przenosić swoje dane osobowe -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wnieść skargę do organu nadzorczego, który zajmuje się ochroną danych osobowych.</w:t>
            </w:r>
          </w:p>
        </w:tc>
      </w:tr>
    </w:tbl>
    <w:p w:rsidR="00273070" w:rsidRDefault="00273070"/>
    <w:sectPr w:rsidR="00273070">
      <w:headerReference w:type="default" r:id="rId19"/>
      <w:footerReference w:type="default" r:id="rId20"/>
      <w:pgSz w:w="11900" w:h="16840"/>
      <w:pgMar w:top="1412" w:right="700" w:bottom="3366" w:left="14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54" w:rsidRDefault="00097E54">
      <w:r>
        <w:separator/>
      </w:r>
    </w:p>
  </w:endnote>
  <w:endnote w:type="continuationSeparator" w:id="0">
    <w:p w:rsidR="00097E54" w:rsidRDefault="0009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D4" w:rsidRDefault="00D424D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54" w:rsidRDefault="00097E54"/>
  </w:footnote>
  <w:footnote w:type="continuationSeparator" w:id="0">
    <w:p w:rsidR="00097E54" w:rsidRDefault="00097E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D4" w:rsidRDefault="002730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473075</wp:posOffset>
              </wp:positionV>
              <wp:extent cx="3191510" cy="1155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151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4D4" w:rsidRDefault="00DF2C8C">
                          <w:pPr>
                            <w:pStyle w:val="Nagweklubstopka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noProof/>
                              <w:sz w:val="24"/>
                              <w:szCs w:val="24"/>
                              <w:lang w:bidi="ar-SA"/>
                            </w:rPr>
                            <w:drawing>
                              <wp:inline distT="0" distB="0" distL="0" distR="0">
                                <wp:extent cx="1836420" cy="431800"/>
                                <wp:effectExtent l="0" t="0" r="0" b="6350"/>
                                <wp:docPr id="6" name="Obraz 6" descr="Logo ostateczne_Obszar roboczy 1 (002)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Logo ostateczne_Obszar roboczy 1 (002)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36420" cy="431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70.5pt;margin-top:37.25pt;width:251.3pt;height:9.1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RilAEAACIDAAAOAAAAZHJzL2Uyb0RvYy54bWysUttOwzAMfUfiH6K8s66gcanWIRACISFA&#10;GnxAliZrpCaO4rB2f4+TdQPBG+LFdWz3+PjY8+vBdmyjAhpwNS8nU86Uk9AYt675+9v9ySVnGIVr&#10;RAdO1XyrkF8vjo/mva/UKbTQNSowAnFY9b7mbYy+KgqUrbICJ+CVo6SGYEWkZ1gXTRA9oduuOJ1O&#10;z4seQuMDSIVI0btdki8yvtZKxhetUUXW1Zy4xWxDtqtki8VcVOsgfGvkSEP8gYUVxlHTA9SdiIJ9&#10;BPMLyhoZAEHHiQRbgNZGqjwDTVNOf0yzbIVXeRYSB/1BJvw/WPm8eQ3MNLQ7zpywtKLclZVJmt5j&#10;RRVLTzVxuIUhlY1xpGCaeNDBpi/NwihPIm8PwqohMknBs/KqnJWUkpQry9nsIitffP3tA8YHBZYl&#10;p+aBFpf1FJsnjNSRSvclqZmDe9N1KZ4o7qgkLw6rYeS3gmZLtHvabc0dHR9n3aMj6dIZ7J2wd1aj&#10;k8DR33xEapD7JtQd1NiMFpHpjEeTNv39nau+TnvxCQAA//8DAFBLAwQUAAYACAAAACEAPfQMCd0A&#10;AAAJAQAADwAAAGRycy9kb3ducmV2LnhtbEyPwU7DMBBE70j8g7VI3KjTEtI2jVOhSly4URASNzfe&#10;xhH2OordNPl7lhMcRzt6+6baT96JEYfYBVKwXGQgkJpgOmoVfLy/PGxAxKTJaBcIFcwYYV/f3lS6&#10;NOFKbzgeUysYQrHUCmxKfSllbCx6HRehR+LbOQxeJ45DK82grwz3Tq6yrJBed8QfrO7xYLH5Pl68&#10;gvX0GbCPeMCv89gMtps37nVW6v5uet6BSDilvzL86rM61Ox0ChcyUTjO+ZK3JIblTyC4UOSPBYiT&#10;gu1qDbKu5P8F9Q8AAAD//wMAUEsBAi0AFAAGAAgAAAAhALaDOJL+AAAA4QEAABMAAAAAAAAAAAAA&#10;AAAAAAAAAFtDb250ZW50X1R5cGVzXS54bWxQSwECLQAUAAYACAAAACEAOP0h/9YAAACUAQAACwAA&#10;AAAAAAAAAAAAAAAvAQAAX3JlbHMvLnJlbHNQSwECLQAUAAYACAAAACEAzEoUYpQBAAAiAwAADgAA&#10;AAAAAAAAAAAAAAAuAgAAZHJzL2Uyb0RvYy54bWxQSwECLQAUAAYACAAAACEAPfQMCd0AAAAJAQAA&#10;DwAAAAAAAAAAAAAAAADuAwAAZHJzL2Rvd25yZXYueG1sUEsFBgAAAAAEAAQA8wAAAPgEAAAAAA==&#10;" filled="f" stroked="f">
              <v:textbox style="mso-fit-shape-to-text:t" inset="0,0,0,0">
                <w:txbxContent>
                  <w:p w:rsidR="00D424D4" w:rsidRDefault="00DF2C8C">
                    <w:pPr>
                      <w:pStyle w:val="Nagweklubstopka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noProof/>
                        <w:sz w:val="24"/>
                        <w:szCs w:val="24"/>
                        <w:lang w:bidi="ar-SA"/>
                      </w:rPr>
                      <w:drawing>
                        <wp:inline distT="0" distB="0" distL="0" distR="0">
                          <wp:extent cx="1836420" cy="431800"/>
                          <wp:effectExtent l="0" t="0" r="0" b="6350"/>
                          <wp:docPr id="6" name="Obraz 6" descr="Logo ostateczne_Obszar roboczy 1 (002)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Logo ostateczne_Obszar roboczy 1 (002)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36420" cy="43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E12"/>
    <w:multiLevelType w:val="multilevel"/>
    <w:tmpl w:val="2FC8989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30404"/>
    <w:multiLevelType w:val="multilevel"/>
    <w:tmpl w:val="78BC548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7454C2"/>
    <w:multiLevelType w:val="multilevel"/>
    <w:tmpl w:val="B3BEFC7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A51A80"/>
    <w:multiLevelType w:val="multilevel"/>
    <w:tmpl w:val="8D7C53C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F64D9A"/>
    <w:multiLevelType w:val="multilevel"/>
    <w:tmpl w:val="BF023C1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254AFA"/>
    <w:multiLevelType w:val="multilevel"/>
    <w:tmpl w:val="3B48A85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D4"/>
    <w:rsid w:val="00097E54"/>
    <w:rsid w:val="001F5B1E"/>
    <w:rsid w:val="002254EC"/>
    <w:rsid w:val="00273070"/>
    <w:rsid w:val="005578B8"/>
    <w:rsid w:val="005F41F3"/>
    <w:rsid w:val="006C616F"/>
    <w:rsid w:val="00722AA1"/>
    <w:rsid w:val="0077585F"/>
    <w:rsid w:val="007920EA"/>
    <w:rsid w:val="009D5793"/>
    <w:rsid w:val="00C90ECB"/>
    <w:rsid w:val="00D424D4"/>
    <w:rsid w:val="00DF2C8C"/>
    <w:rsid w:val="00E83CD5"/>
    <w:rsid w:val="00EB7D49"/>
    <w:rsid w:val="00F1795C"/>
    <w:rsid w:val="00F7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i/>
      <w:iCs/>
      <w:sz w:val="14"/>
      <w:szCs w:val="14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0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8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8B8"/>
    <w:rPr>
      <w:color w:val="000000"/>
    </w:rPr>
  </w:style>
  <w:style w:type="paragraph" w:styleId="Bezodstpw">
    <w:name w:val="No Spacing"/>
    <w:uiPriority w:val="1"/>
    <w:qFormat/>
    <w:rsid w:val="005578B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F73BF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3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i/>
      <w:iCs/>
      <w:sz w:val="14"/>
      <w:szCs w:val="14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0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8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8B8"/>
    <w:rPr>
      <w:color w:val="000000"/>
    </w:rPr>
  </w:style>
  <w:style w:type="paragraph" w:styleId="Bezodstpw">
    <w:name w:val="No Spacing"/>
    <w:uiPriority w:val="1"/>
    <w:qFormat/>
    <w:rsid w:val="005578B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F73BF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bik.pl" TargetMode="External"/><Relationship Id="rId18" Type="http://schemas.openxmlformats.org/officeDocument/2006/relationships/hyperlink" Target="mailto:iod@zbp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big.pl" TargetMode="External"/><Relationship Id="rId17" Type="http://schemas.openxmlformats.org/officeDocument/2006/relationships/hyperlink" Target="mailto:iod@bik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big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arsa@darsa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darsa@dars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kontakt@zbp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FB7015D5DC934889EFC418E44552A0" ma:contentTypeVersion="17" ma:contentTypeDescription="Utwórz nowy dokument." ma:contentTypeScope="" ma:versionID="fb7ae238e65c5d46962f63642881f542">
  <xsd:schema xmlns:xsd="http://www.w3.org/2001/XMLSchema" xmlns:xs="http://www.w3.org/2001/XMLSchema" xmlns:p="http://schemas.microsoft.com/office/2006/metadata/properties" xmlns:ns2="51f0b1fe-309d-4b5e-863b-f19030841cd5" xmlns:ns3="8ef62323-71d5-4bb8-af94-604815f5ad09" targetNamespace="http://schemas.microsoft.com/office/2006/metadata/properties" ma:root="true" ma:fieldsID="7ff3185d252d03824324e6d8651386e3" ns2:_="" ns3:_="">
    <xsd:import namespace="51f0b1fe-309d-4b5e-863b-f19030841cd5"/>
    <xsd:import namespace="8ef62323-71d5-4bb8-af94-604815f5a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0b1fe-309d-4b5e-863b-f19030841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62323-71d5-4bb8-af94-604815f5a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8c7aa6-e24c-4387-b1d3-ec9d60dbec37}" ma:internalName="TaxCatchAll" ma:showField="CatchAllData" ma:web="8ef62323-71d5-4bb8-af94-604815f5a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f62323-71d5-4bb8-af94-604815f5ad09" xsi:nil="true"/>
    <lcf76f155ced4ddcb4097134ff3c332f xmlns="51f0b1fe-309d-4b5e-863b-f19030841c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FF9545-12FA-4986-B2DB-647F59F82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f0b1fe-309d-4b5e-863b-f19030841cd5"/>
    <ds:schemaRef ds:uri="8ef62323-71d5-4bb8-af94-604815f5a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081DB-549A-4BA0-9677-8DD02D4AD5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3578A-16E3-42D4-AB2C-AAB1D2DDB3EC}">
  <ds:schemaRefs>
    <ds:schemaRef ds:uri="http://schemas.microsoft.com/office/2006/metadata/properties"/>
    <ds:schemaRef ds:uri="http://schemas.microsoft.com/office/infopath/2007/PartnerControls"/>
    <ds:schemaRef ds:uri="8ef62323-71d5-4bb8-af94-604815f5ad09"/>
    <ds:schemaRef ds:uri="51f0b1fe-309d-4b5e-863b-f19030841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Grzegorz Chiliński</cp:lastModifiedBy>
  <cp:revision>13</cp:revision>
  <cp:lastPrinted>2023-08-29T11:50:00Z</cp:lastPrinted>
  <dcterms:created xsi:type="dcterms:W3CDTF">2023-05-10T06:57:00Z</dcterms:created>
  <dcterms:modified xsi:type="dcterms:W3CDTF">2024-01-19T06:55:00Z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0x0101002EFB7015D5DC934889EFC418E44552A0</vt:lpwstr>
  </property>
</Properties>
</file>